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68" w:rsidRDefault="002D5868" w:rsidP="002D5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40"/>
          <w:szCs w:val="40"/>
        </w:rPr>
      </w:pPr>
      <w:r>
        <w:rPr>
          <w:rFonts w:ascii="Helvetica" w:hAnsi="Helvetica" w:cs="Helvetica"/>
          <w:color w:val="141413"/>
          <w:sz w:val="40"/>
          <w:szCs w:val="40"/>
        </w:rPr>
        <w:t>Summer Priorities (in order of importance)</w:t>
      </w:r>
    </w:p>
    <w:tbl>
      <w:tblPr>
        <w:tblStyle w:val="TableGrid"/>
        <w:tblpPr w:leftFromText="180" w:rightFromText="180" w:vertAnchor="page" w:horzAnchor="page" w:tblpX="1909" w:tblpY="3061"/>
        <w:tblW w:w="0" w:type="auto"/>
        <w:tblLook w:val="04A0" w:firstRow="1" w:lastRow="0" w:firstColumn="1" w:lastColumn="0" w:noHBand="0" w:noVBand="1"/>
      </w:tblPr>
      <w:tblGrid>
        <w:gridCol w:w="1548"/>
        <w:gridCol w:w="1800"/>
        <w:gridCol w:w="3294"/>
        <w:gridCol w:w="2214"/>
      </w:tblGrid>
      <w:tr w:rsidR="002D5868" w:rsidTr="002D5868">
        <w:tc>
          <w:tcPr>
            <w:tcW w:w="1548" w:type="dxa"/>
          </w:tcPr>
          <w:p w:rsidR="002D5868" w:rsidRPr="002D5868" w:rsidRDefault="002D5868" w:rsidP="002D5868">
            <w:pPr>
              <w:jc w:val="center"/>
              <w:rPr>
                <w:b/>
              </w:rPr>
            </w:pPr>
            <w:bookmarkStart w:id="0" w:name="_GoBack"/>
            <w:bookmarkEnd w:id="0"/>
            <w:r w:rsidRPr="002D5868">
              <w:rPr>
                <w:b/>
              </w:rPr>
              <w:t>Order Of Importance</w:t>
            </w:r>
          </w:p>
        </w:tc>
        <w:tc>
          <w:tcPr>
            <w:tcW w:w="1800" w:type="dxa"/>
          </w:tcPr>
          <w:p w:rsidR="002D5868" w:rsidRPr="002D5868" w:rsidRDefault="002D5868" w:rsidP="002D5868">
            <w:pPr>
              <w:jc w:val="center"/>
              <w:rPr>
                <w:b/>
              </w:rPr>
            </w:pPr>
            <w:r w:rsidRPr="002D5868">
              <w:rPr>
                <w:b/>
              </w:rPr>
              <w:t>Part Of Application Process</w:t>
            </w:r>
          </w:p>
        </w:tc>
        <w:tc>
          <w:tcPr>
            <w:tcW w:w="3294" w:type="dxa"/>
          </w:tcPr>
          <w:p w:rsidR="002D5868" w:rsidRPr="002D5868" w:rsidRDefault="002D5868" w:rsidP="002D5868">
            <w:pPr>
              <w:jc w:val="center"/>
              <w:rPr>
                <w:b/>
              </w:rPr>
            </w:pPr>
            <w:r w:rsidRPr="002D5868">
              <w:rPr>
                <w:b/>
              </w:rPr>
              <w:t>Additional Information</w:t>
            </w:r>
          </w:p>
        </w:tc>
        <w:tc>
          <w:tcPr>
            <w:tcW w:w="2214" w:type="dxa"/>
          </w:tcPr>
          <w:p w:rsidR="002D5868" w:rsidRPr="002D5868" w:rsidRDefault="002D5868" w:rsidP="002D5868">
            <w:pPr>
              <w:jc w:val="center"/>
              <w:rPr>
                <w:b/>
              </w:rPr>
            </w:pPr>
            <w:r w:rsidRPr="002D5868">
              <w:rPr>
                <w:b/>
              </w:rPr>
              <w:t>Notes</w:t>
            </w:r>
          </w:p>
        </w:tc>
      </w:tr>
      <w:tr w:rsidR="002D5868" w:rsidTr="002D5868">
        <w:tc>
          <w:tcPr>
            <w:tcW w:w="1548" w:type="dxa"/>
          </w:tcPr>
          <w:p w:rsidR="002D5868" w:rsidRDefault="002D5868" w:rsidP="002D5868"/>
        </w:tc>
        <w:tc>
          <w:tcPr>
            <w:tcW w:w="1800" w:type="dxa"/>
          </w:tcPr>
          <w:p w:rsidR="002D5868" w:rsidRDefault="002D5868" w:rsidP="002D5868">
            <w:r>
              <w:t>Coursework</w:t>
            </w:r>
          </w:p>
        </w:tc>
        <w:tc>
          <w:tcPr>
            <w:tcW w:w="3294" w:type="dxa"/>
          </w:tcPr>
          <w:p w:rsidR="002D5868" w:rsidRDefault="002D5868" w:rsidP="002D5868">
            <w:r>
              <w:rPr>
                <w:rFonts w:ascii="Times" w:hAnsi="Times" w:cs="Times"/>
                <w:color w:val="141413"/>
                <w:sz w:val="22"/>
                <w:szCs w:val="22"/>
              </w:rPr>
              <w:t>What is your GPA? Do you have any past D’s or F’s that would make you ineligible to apply to college? Will you complete all necessary courses during senior year to meet the eligibility requirements of the colleges you’ve chosen?</w:t>
            </w:r>
          </w:p>
        </w:tc>
        <w:tc>
          <w:tcPr>
            <w:tcW w:w="2214" w:type="dxa"/>
          </w:tcPr>
          <w:p w:rsidR="002D5868" w:rsidRDefault="002D5868" w:rsidP="002D5868"/>
        </w:tc>
      </w:tr>
      <w:tr w:rsidR="002D5868" w:rsidTr="002D5868">
        <w:tc>
          <w:tcPr>
            <w:tcW w:w="1548" w:type="dxa"/>
          </w:tcPr>
          <w:p w:rsidR="002D5868" w:rsidRDefault="002D5868" w:rsidP="002D5868"/>
        </w:tc>
        <w:tc>
          <w:tcPr>
            <w:tcW w:w="1800" w:type="dxa"/>
          </w:tcPr>
          <w:p w:rsidR="002D5868" w:rsidRDefault="002D5868" w:rsidP="002D5868">
            <w:r>
              <w:t>Test Scores</w:t>
            </w:r>
          </w:p>
        </w:tc>
        <w:tc>
          <w:tcPr>
            <w:tcW w:w="3294" w:type="dxa"/>
          </w:tcPr>
          <w:p w:rsidR="002D5868" w:rsidRDefault="002D5868" w:rsidP="002D5868">
            <w:r>
              <w:rPr>
                <w:rFonts w:ascii="Times" w:hAnsi="Times" w:cs="Times"/>
                <w:color w:val="141413"/>
                <w:sz w:val="22"/>
                <w:szCs w:val="22"/>
              </w:rPr>
              <w:t>What are your SAT and ACT scores? Are they high enough to get you into your first-choice colleges? Can test preparation help you raise your scores?</w:t>
            </w:r>
          </w:p>
        </w:tc>
        <w:tc>
          <w:tcPr>
            <w:tcW w:w="2214" w:type="dxa"/>
          </w:tcPr>
          <w:p w:rsidR="002D5868" w:rsidRDefault="002D5868" w:rsidP="002D5868"/>
        </w:tc>
      </w:tr>
      <w:tr w:rsidR="002D5868" w:rsidTr="002D5868">
        <w:tc>
          <w:tcPr>
            <w:tcW w:w="1548" w:type="dxa"/>
          </w:tcPr>
          <w:p w:rsidR="002D5868" w:rsidRDefault="002D5868" w:rsidP="002D5868"/>
        </w:tc>
        <w:tc>
          <w:tcPr>
            <w:tcW w:w="1800" w:type="dxa"/>
          </w:tcPr>
          <w:p w:rsidR="002D5868" w:rsidRDefault="002D5868" w:rsidP="002D5868">
            <w:r>
              <w:t>Extracurricular Activities</w:t>
            </w:r>
          </w:p>
        </w:tc>
        <w:tc>
          <w:tcPr>
            <w:tcW w:w="3294" w:type="dxa"/>
          </w:tcPr>
          <w:p w:rsidR="002D5868" w:rsidRDefault="002D5868" w:rsidP="002D5868">
            <w:r>
              <w:rPr>
                <w:rFonts w:ascii="Times" w:hAnsi="Times" w:cs="Times"/>
                <w:color w:val="141413"/>
                <w:sz w:val="22"/>
                <w:szCs w:val="22"/>
              </w:rPr>
              <w:t>Review your extracurricular activities log. Have you pursued all the activities in which you’re interested? How can you extend your current activities or interests this summer? Are there internships or jobs avail- able in these areas?</w:t>
            </w:r>
          </w:p>
        </w:tc>
        <w:tc>
          <w:tcPr>
            <w:tcW w:w="2214" w:type="dxa"/>
          </w:tcPr>
          <w:p w:rsidR="002D5868" w:rsidRDefault="002D5868" w:rsidP="002D5868"/>
        </w:tc>
      </w:tr>
      <w:tr w:rsidR="002D5868" w:rsidTr="002D5868">
        <w:tc>
          <w:tcPr>
            <w:tcW w:w="1548" w:type="dxa"/>
          </w:tcPr>
          <w:p w:rsidR="002D5868" w:rsidRDefault="002D5868" w:rsidP="002D5868"/>
        </w:tc>
        <w:tc>
          <w:tcPr>
            <w:tcW w:w="1800" w:type="dxa"/>
          </w:tcPr>
          <w:p w:rsidR="002D5868" w:rsidRDefault="002D5868" w:rsidP="002D5868">
            <w:r>
              <w:t>College Research</w:t>
            </w:r>
          </w:p>
        </w:tc>
        <w:tc>
          <w:tcPr>
            <w:tcW w:w="3294" w:type="dxa"/>
          </w:tcPr>
          <w:p w:rsidR="002D5868" w:rsidRDefault="002D5868" w:rsidP="002D5868">
            <w:r>
              <w:rPr>
                <w:rFonts w:ascii="Times" w:hAnsi="Times" w:cs="Times"/>
                <w:color w:val="141413"/>
                <w:sz w:val="22"/>
                <w:szCs w:val="22"/>
              </w:rPr>
              <w:t>Have you finalized your list of schools, or do you still feel uncertain about where to apply? What else do you need to know before you can finalize your list?</w:t>
            </w:r>
          </w:p>
        </w:tc>
        <w:tc>
          <w:tcPr>
            <w:tcW w:w="2214" w:type="dxa"/>
          </w:tcPr>
          <w:p w:rsidR="002D5868" w:rsidRDefault="002D5868" w:rsidP="002D5868"/>
        </w:tc>
      </w:tr>
      <w:tr w:rsidR="002D5868" w:rsidTr="002D5868">
        <w:tc>
          <w:tcPr>
            <w:tcW w:w="1548" w:type="dxa"/>
          </w:tcPr>
          <w:p w:rsidR="002D5868" w:rsidRDefault="002D5868" w:rsidP="002D5868"/>
        </w:tc>
        <w:tc>
          <w:tcPr>
            <w:tcW w:w="1800" w:type="dxa"/>
          </w:tcPr>
          <w:p w:rsidR="002D5868" w:rsidRDefault="002D5868" w:rsidP="002D5868">
            <w:r>
              <w:t>Campus Visits</w:t>
            </w:r>
          </w:p>
        </w:tc>
        <w:tc>
          <w:tcPr>
            <w:tcW w:w="3294" w:type="dxa"/>
          </w:tcPr>
          <w:p w:rsidR="002D5868" w:rsidRDefault="002D5868" w:rsidP="002D5868">
            <w:r>
              <w:rPr>
                <w:rFonts w:ascii="Times" w:hAnsi="Times" w:cs="Times"/>
                <w:color w:val="141413"/>
                <w:sz w:val="22"/>
                <w:szCs w:val="22"/>
              </w:rPr>
              <w:t>How many of the schools on your list have you visited? It’s important to visit to a school before you make your final decision senior year. Is it possible this summer to visit some of the schools you are considering?</w:t>
            </w:r>
          </w:p>
        </w:tc>
        <w:tc>
          <w:tcPr>
            <w:tcW w:w="2214" w:type="dxa"/>
          </w:tcPr>
          <w:p w:rsidR="002D5868" w:rsidRDefault="002D5868" w:rsidP="002D5868"/>
        </w:tc>
      </w:tr>
      <w:tr w:rsidR="002D5868" w:rsidTr="002D5868">
        <w:tc>
          <w:tcPr>
            <w:tcW w:w="1548" w:type="dxa"/>
          </w:tcPr>
          <w:p w:rsidR="002D5868" w:rsidRDefault="002D5868" w:rsidP="002D5868"/>
        </w:tc>
        <w:tc>
          <w:tcPr>
            <w:tcW w:w="1800" w:type="dxa"/>
          </w:tcPr>
          <w:p w:rsidR="002D5868" w:rsidRDefault="002D5868" w:rsidP="002D5868">
            <w:r>
              <w:t>Personal Statement Essays</w:t>
            </w:r>
          </w:p>
        </w:tc>
        <w:tc>
          <w:tcPr>
            <w:tcW w:w="3294" w:type="dxa"/>
          </w:tcPr>
          <w:p w:rsidR="002D5868" w:rsidRDefault="002D5868" w:rsidP="002D5868">
            <w:r>
              <w:rPr>
                <w:rFonts w:ascii="Times" w:hAnsi="Times" w:cs="Times"/>
                <w:color w:val="141413"/>
                <w:sz w:val="22"/>
                <w:szCs w:val="22"/>
              </w:rPr>
              <w:t>Do your personal statements need more work? How important are they to the schools on your list? Do they accurately present what you want a school to know about you? Will they help an admissions officer know you as a person?</w:t>
            </w:r>
          </w:p>
        </w:tc>
        <w:tc>
          <w:tcPr>
            <w:tcW w:w="2214" w:type="dxa"/>
          </w:tcPr>
          <w:p w:rsidR="002D5868" w:rsidRDefault="002D5868" w:rsidP="002D5868"/>
        </w:tc>
      </w:tr>
      <w:tr w:rsidR="002D5868" w:rsidTr="002D5868">
        <w:tc>
          <w:tcPr>
            <w:tcW w:w="1548" w:type="dxa"/>
          </w:tcPr>
          <w:p w:rsidR="002D5868" w:rsidRDefault="002D5868" w:rsidP="002D5868"/>
        </w:tc>
        <w:tc>
          <w:tcPr>
            <w:tcW w:w="1800" w:type="dxa"/>
          </w:tcPr>
          <w:p w:rsidR="002D5868" w:rsidRDefault="002D5868" w:rsidP="002D5868">
            <w:r>
              <w:t>Scholarship Research</w:t>
            </w:r>
          </w:p>
        </w:tc>
        <w:tc>
          <w:tcPr>
            <w:tcW w:w="3294" w:type="dxa"/>
          </w:tcPr>
          <w:p w:rsidR="002D5868" w:rsidRDefault="002D5868" w:rsidP="002D5868">
            <w:r>
              <w:rPr>
                <w:rFonts w:ascii="Times" w:hAnsi="Times" w:cs="Times"/>
                <w:color w:val="141413"/>
                <w:sz w:val="22"/>
                <w:szCs w:val="22"/>
              </w:rPr>
              <w:t>What is your financial outlook for college? Will scholarships help shape your final choice of school? For what kinds of scholarships are you eligible?</w:t>
            </w:r>
          </w:p>
        </w:tc>
        <w:tc>
          <w:tcPr>
            <w:tcW w:w="2214" w:type="dxa"/>
          </w:tcPr>
          <w:p w:rsidR="002D5868" w:rsidRDefault="002D5868" w:rsidP="002D5868"/>
        </w:tc>
      </w:tr>
    </w:tbl>
    <w:p w:rsidR="004D0A96" w:rsidRPr="002D5868" w:rsidRDefault="002D5868" w:rsidP="002D5868">
      <w:pPr>
        <w:rPr>
          <w:sz w:val="22"/>
          <w:szCs w:val="22"/>
        </w:rPr>
      </w:pPr>
      <w:r w:rsidRPr="002D5868">
        <w:rPr>
          <w:rFonts w:ascii="Times" w:hAnsi="Times" w:cs="Times"/>
          <w:b/>
          <w:bCs/>
          <w:color w:val="141413"/>
          <w:sz w:val="22"/>
          <w:szCs w:val="22"/>
        </w:rPr>
        <w:t xml:space="preserve">Directions: </w:t>
      </w:r>
      <w:r w:rsidRPr="002D5868">
        <w:rPr>
          <w:rFonts w:ascii="Times" w:hAnsi="Times" w:cs="Times"/>
          <w:color w:val="141413"/>
          <w:sz w:val="22"/>
          <w:szCs w:val="22"/>
        </w:rPr>
        <w:t>This activity singles out seven parts of the college application process. As you review your portfolio, decide which parts will require most of your attention this summer, and which will require the least. Then rank them from 1–7, using 1 to designate the part requiring the most attention and 7, the least.</w:t>
      </w:r>
    </w:p>
    <w:sectPr w:rsidR="004D0A96" w:rsidRPr="002D5868" w:rsidSect="004D0A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68"/>
    <w:rsid w:val="002D5868"/>
    <w:rsid w:val="004D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C1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1662</Characters>
  <Application>Microsoft Macintosh Word</Application>
  <DocSecurity>0</DocSecurity>
  <Lines>13</Lines>
  <Paragraphs>3</Paragraphs>
  <ScaleCrop>false</ScaleCrop>
  <Company>phuhs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 Kerrale</dc:creator>
  <cp:keywords/>
  <dc:description/>
  <cp:lastModifiedBy>Calhoun Kerrale</cp:lastModifiedBy>
  <cp:revision>1</cp:revision>
  <dcterms:created xsi:type="dcterms:W3CDTF">2013-03-17T20:07:00Z</dcterms:created>
  <dcterms:modified xsi:type="dcterms:W3CDTF">2013-03-17T20:13:00Z</dcterms:modified>
</cp:coreProperties>
</file>